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0D11D">
      <w:pPr>
        <w:outlineLvl w:val="1"/>
        <w:rPr>
          <w:rStyle w:val="5"/>
          <w:rFonts w:ascii="Times New Roman" w:hAnsi="Times New Roman" w:eastAsia="宋体" w:cs="Times New Roman"/>
          <w:color w:val="auto"/>
        </w:rPr>
      </w:pPr>
      <w:bookmarkStart w:id="0" w:name="_Toc256000073"/>
      <w:r>
        <w:rPr>
          <w:rStyle w:val="5"/>
          <w:rFonts w:hint="eastAsia" w:cs="Times New Roman"/>
          <w:bCs/>
          <w:color w:val="auto"/>
          <w:kern w:val="2"/>
          <w:sz w:val="21"/>
          <w:szCs w:val="32"/>
          <w:highlight w:val="white"/>
        </w:rPr>
        <w:t>附件：</w:t>
      </w:r>
      <w:r>
        <w:rPr>
          <w:rStyle w:val="5"/>
          <w:rFonts w:cs="Times New Roman"/>
          <w:bCs/>
          <w:color w:val="auto"/>
          <w:kern w:val="2"/>
          <w:sz w:val="21"/>
          <w:szCs w:val="32"/>
          <w:highlight w:val="white"/>
        </w:rPr>
        <w:t>联合体</w:t>
      </w:r>
      <w:r>
        <w:rPr>
          <w:rStyle w:val="5"/>
          <w:rFonts w:hint="eastAsia" w:cs="Times New Roman"/>
          <w:bCs/>
          <w:color w:val="auto"/>
          <w:kern w:val="2"/>
          <w:sz w:val="21"/>
          <w:szCs w:val="32"/>
          <w:highlight w:val="white"/>
        </w:rPr>
        <w:t>投标</w:t>
      </w:r>
      <w:r>
        <w:rPr>
          <w:rStyle w:val="5"/>
          <w:rFonts w:cs="Times New Roman"/>
          <w:bCs/>
          <w:color w:val="auto"/>
          <w:kern w:val="2"/>
          <w:sz w:val="21"/>
          <w:szCs w:val="32"/>
          <w:highlight w:val="white"/>
        </w:rPr>
        <w:t>协议书</w:t>
      </w:r>
      <w:bookmarkEnd w:id="0"/>
    </w:p>
    <w:p w14:paraId="6366CE7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="仿宋" w:hAnsi="仿宋" w:eastAsia="仿宋" w:cs="仿宋"/>
          <w:color w:val="auto"/>
          <w:szCs w:val="21"/>
          <w:u w:val="single"/>
        </w:rPr>
      </w:pPr>
      <w:r>
        <w:rPr>
          <w:rFonts w:hint="eastAsia" w:ascii="仿宋" w:hAnsi="仿宋" w:eastAsia="仿宋" w:cs="仿宋"/>
          <w:color w:val="auto"/>
          <w:szCs w:val="21"/>
          <w:highlight w:val="white"/>
          <w:u w:val="single"/>
        </w:rPr>
        <w:t>（参考格式）</w:t>
      </w:r>
    </w:p>
    <w:p w14:paraId="11E12BD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="仿宋" w:hAnsi="仿宋" w:eastAsia="仿宋" w:cs="仿宋"/>
          <w:color w:val="auto"/>
          <w:szCs w:val="21"/>
          <w:u w:val="single"/>
        </w:rPr>
      </w:pPr>
      <w:r>
        <w:rPr>
          <w:rFonts w:hint="eastAsia" w:ascii="仿宋" w:hAnsi="仿宋" w:eastAsia="仿宋" w:cs="仿宋"/>
          <w:color w:val="auto"/>
          <w:szCs w:val="21"/>
          <w:highlight w:val="white"/>
        </w:rPr>
        <w:t xml:space="preserve">甲方： </w:t>
      </w:r>
      <w:r>
        <w:rPr>
          <w:rFonts w:hint="eastAsia" w:ascii="仿宋" w:hAnsi="仿宋" w:eastAsia="仿宋" w:cs="仿宋"/>
          <w:color w:val="auto"/>
          <w:szCs w:val="21"/>
          <w:highlight w:val="white"/>
          <w:u w:val="single"/>
        </w:rPr>
        <w:t xml:space="preserve">                                </w:t>
      </w:r>
    </w:p>
    <w:p w14:paraId="4D73260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="仿宋" w:hAnsi="仿宋" w:eastAsia="仿宋" w:cs="仿宋"/>
          <w:color w:val="auto"/>
          <w:szCs w:val="21"/>
          <w:u w:val="single"/>
        </w:rPr>
      </w:pPr>
      <w:r>
        <w:rPr>
          <w:rFonts w:hint="eastAsia" w:ascii="仿宋" w:hAnsi="仿宋" w:eastAsia="仿宋" w:cs="仿宋"/>
          <w:color w:val="auto"/>
          <w:szCs w:val="21"/>
          <w:highlight w:val="white"/>
        </w:rPr>
        <w:t xml:space="preserve">乙方： </w:t>
      </w:r>
      <w:r>
        <w:rPr>
          <w:rFonts w:hint="eastAsia" w:ascii="仿宋" w:hAnsi="仿宋" w:eastAsia="仿宋" w:cs="仿宋"/>
          <w:color w:val="auto"/>
          <w:szCs w:val="21"/>
          <w:highlight w:val="white"/>
          <w:u w:val="single"/>
        </w:rPr>
        <w:t xml:space="preserve">                                </w:t>
      </w:r>
    </w:p>
    <w:p w14:paraId="6C3F88E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="仿宋" w:hAnsi="仿宋" w:eastAsia="仿宋" w:cs="仿宋"/>
          <w:color w:val="auto"/>
          <w:szCs w:val="21"/>
          <w:u w:val="single"/>
        </w:rPr>
      </w:pPr>
      <w:r>
        <w:rPr>
          <w:rFonts w:hint="eastAsia" w:ascii="仿宋" w:hAnsi="仿宋" w:eastAsia="仿宋" w:cs="仿宋"/>
          <w:color w:val="auto"/>
          <w:szCs w:val="21"/>
          <w:highlight w:val="white"/>
        </w:rPr>
        <w:t xml:space="preserve">丙方（如有）： </w:t>
      </w:r>
      <w:r>
        <w:rPr>
          <w:rFonts w:hint="eastAsia" w:ascii="仿宋" w:hAnsi="仿宋" w:eastAsia="仿宋" w:cs="仿宋"/>
          <w:color w:val="auto"/>
          <w:szCs w:val="21"/>
          <w:highlight w:val="white"/>
          <w:u w:val="single"/>
        </w:rPr>
        <w:t xml:space="preserve">                                </w:t>
      </w:r>
    </w:p>
    <w:p w14:paraId="1601ED1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="仿宋" w:hAnsi="仿宋" w:eastAsia="仿宋" w:cs="仿宋"/>
          <w:color w:val="auto"/>
          <w:szCs w:val="21"/>
        </w:rPr>
      </w:pPr>
      <w:r>
        <w:rPr>
          <w:rFonts w:hint="eastAsia" w:ascii="仿宋" w:hAnsi="仿宋" w:eastAsia="仿宋" w:cs="仿宋"/>
          <w:color w:val="auto"/>
          <w:szCs w:val="21"/>
          <w:highlight w:val="white"/>
        </w:rPr>
        <w:t>为共同参加</w:t>
      </w:r>
      <w:r>
        <w:rPr>
          <w:rFonts w:hint="eastAsia" w:ascii="仿宋" w:hAnsi="仿宋" w:eastAsia="仿宋" w:cs="仿宋"/>
          <w:color w:val="auto"/>
          <w:szCs w:val="21"/>
          <w:highlight w:val="white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color w:val="auto"/>
          <w:szCs w:val="21"/>
          <w:highlight w:val="white"/>
        </w:rPr>
        <w:t xml:space="preserve">项目的投标，甲、乙、丙三方经友好协商，达成以下协议： </w:t>
      </w:r>
    </w:p>
    <w:p w14:paraId="7079E14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="仿宋" w:hAnsi="仿宋" w:eastAsia="仿宋" w:cs="仿宋"/>
          <w:color w:val="auto"/>
          <w:szCs w:val="21"/>
        </w:rPr>
      </w:pPr>
      <w:r>
        <w:rPr>
          <w:rFonts w:hint="eastAsia" w:ascii="仿宋" w:hAnsi="仿宋" w:eastAsia="仿宋" w:cs="仿宋"/>
          <w:color w:val="auto"/>
          <w:szCs w:val="21"/>
          <w:highlight w:val="white"/>
        </w:rPr>
        <w:t xml:space="preserve">一、各方关系 </w:t>
      </w:r>
    </w:p>
    <w:p w14:paraId="098319B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="仿宋" w:hAnsi="仿宋" w:eastAsia="仿宋" w:cs="仿宋"/>
          <w:color w:val="auto"/>
          <w:szCs w:val="21"/>
        </w:rPr>
      </w:pPr>
      <w:r>
        <w:rPr>
          <w:rFonts w:hint="eastAsia" w:ascii="仿宋" w:hAnsi="仿宋" w:eastAsia="仿宋" w:cs="仿宋"/>
          <w:color w:val="auto"/>
          <w:szCs w:val="21"/>
          <w:highlight w:val="white"/>
        </w:rPr>
        <w:t xml:space="preserve">甲、乙、丙三方组成一个联合体，以一个联合体的身份共同参加本项目的投标。甲方作为牵头人，乙方、丙方作为联合体成员单位，各方愿对投标结果承担相应的责任和义务，并自觉履行标书规定，同时各方承诺不再以单独或其它联合体方式参与本项目的竞争。 </w:t>
      </w:r>
    </w:p>
    <w:p w14:paraId="2607218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="仿宋" w:hAnsi="仿宋" w:eastAsia="仿宋" w:cs="仿宋"/>
          <w:color w:val="auto"/>
          <w:szCs w:val="21"/>
        </w:rPr>
      </w:pPr>
      <w:r>
        <w:rPr>
          <w:rFonts w:hint="eastAsia" w:ascii="仿宋" w:hAnsi="仿宋" w:eastAsia="仿宋" w:cs="仿宋"/>
          <w:color w:val="auto"/>
          <w:szCs w:val="21"/>
          <w:highlight w:val="white"/>
        </w:rPr>
        <w:t xml:space="preserve">二、各方责权 </w:t>
      </w:r>
    </w:p>
    <w:p w14:paraId="30C9F18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="仿宋" w:hAnsi="仿宋" w:eastAsia="仿宋" w:cs="仿宋"/>
          <w:color w:val="auto"/>
          <w:szCs w:val="21"/>
        </w:rPr>
      </w:pPr>
      <w:r>
        <w:rPr>
          <w:rFonts w:hint="eastAsia" w:ascii="仿宋" w:hAnsi="仿宋" w:eastAsia="仿宋" w:cs="仿宋"/>
          <w:color w:val="auto"/>
          <w:szCs w:val="21"/>
          <w:highlight w:val="white"/>
        </w:rPr>
        <w:t xml:space="preserve">1、甲方负责 </w:t>
      </w:r>
      <w:r>
        <w:rPr>
          <w:rFonts w:hint="eastAsia" w:ascii="仿宋" w:hAnsi="仿宋" w:eastAsia="仿宋" w:cs="仿宋"/>
          <w:color w:val="auto"/>
          <w:szCs w:val="21"/>
          <w:highlight w:val="white"/>
          <w:u w:val="single"/>
        </w:rPr>
        <w:t xml:space="preserve">  （项目内容）  </w:t>
      </w:r>
      <w:r>
        <w:rPr>
          <w:rFonts w:hint="eastAsia" w:ascii="仿宋" w:hAnsi="仿宋" w:eastAsia="仿宋" w:cs="仿宋"/>
          <w:color w:val="auto"/>
          <w:szCs w:val="21"/>
          <w:highlight w:val="white"/>
        </w:rPr>
        <w:t>，项目负责人：</w:t>
      </w:r>
      <w:r>
        <w:rPr>
          <w:rFonts w:hint="eastAsia" w:ascii="仿宋" w:hAnsi="仿宋" w:eastAsia="仿宋" w:cs="仿宋"/>
          <w:color w:val="auto"/>
          <w:szCs w:val="21"/>
          <w:highlight w:val="white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szCs w:val="21"/>
          <w:highlight w:val="white"/>
        </w:rPr>
        <w:t xml:space="preserve"> 并确保工程质量</w:t>
      </w:r>
      <w:r>
        <w:rPr>
          <w:rFonts w:hint="eastAsia" w:ascii="仿宋" w:hAnsi="仿宋" w:eastAsia="仿宋" w:cs="仿宋"/>
          <w:color w:val="auto"/>
          <w:szCs w:val="21"/>
          <w:highlight w:val="white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Cs w:val="21"/>
          <w:highlight w:val="white"/>
        </w:rPr>
        <w:t xml:space="preserve">。 </w:t>
      </w:r>
    </w:p>
    <w:p w14:paraId="21DFD04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="仿宋" w:hAnsi="仿宋" w:eastAsia="仿宋" w:cs="仿宋"/>
          <w:color w:val="auto"/>
          <w:szCs w:val="21"/>
        </w:rPr>
      </w:pPr>
      <w:r>
        <w:rPr>
          <w:rFonts w:hint="eastAsia" w:ascii="仿宋" w:hAnsi="仿宋" w:eastAsia="仿宋" w:cs="仿宋"/>
          <w:color w:val="auto"/>
          <w:szCs w:val="21"/>
          <w:highlight w:val="white"/>
        </w:rPr>
        <w:t xml:space="preserve">2、乙方负责 </w:t>
      </w:r>
      <w:r>
        <w:rPr>
          <w:rFonts w:hint="eastAsia" w:ascii="仿宋" w:hAnsi="仿宋" w:eastAsia="仿宋" w:cs="仿宋"/>
          <w:color w:val="auto"/>
          <w:szCs w:val="21"/>
          <w:highlight w:val="white"/>
          <w:u w:val="single"/>
        </w:rPr>
        <w:t xml:space="preserve">  （项目内容）  </w:t>
      </w:r>
      <w:r>
        <w:rPr>
          <w:rFonts w:hint="eastAsia" w:ascii="仿宋" w:hAnsi="仿宋" w:eastAsia="仿宋" w:cs="仿宋"/>
          <w:color w:val="auto"/>
          <w:szCs w:val="21"/>
          <w:highlight w:val="white"/>
        </w:rPr>
        <w:t>，项目负责人：</w:t>
      </w:r>
      <w:r>
        <w:rPr>
          <w:rFonts w:hint="eastAsia" w:ascii="仿宋" w:hAnsi="仿宋" w:eastAsia="仿宋" w:cs="仿宋"/>
          <w:color w:val="auto"/>
          <w:szCs w:val="21"/>
          <w:highlight w:val="white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Cs w:val="21"/>
          <w:highlight w:val="white"/>
        </w:rPr>
        <w:t>并确保工程质量</w:t>
      </w:r>
      <w:r>
        <w:rPr>
          <w:rFonts w:hint="eastAsia" w:ascii="仿宋" w:hAnsi="仿宋" w:eastAsia="仿宋" w:cs="仿宋"/>
          <w:color w:val="auto"/>
          <w:szCs w:val="21"/>
          <w:highlight w:val="white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Cs w:val="21"/>
          <w:highlight w:val="white"/>
        </w:rPr>
        <w:t xml:space="preserve">。 </w:t>
      </w:r>
    </w:p>
    <w:p w14:paraId="41112A7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="仿宋" w:hAnsi="仿宋" w:eastAsia="仿宋" w:cs="仿宋"/>
          <w:color w:val="auto"/>
          <w:szCs w:val="21"/>
        </w:rPr>
      </w:pPr>
      <w:r>
        <w:rPr>
          <w:rFonts w:hint="eastAsia" w:ascii="仿宋" w:hAnsi="仿宋" w:eastAsia="仿宋" w:cs="仿宋"/>
          <w:color w:val="auto"/>
          <w:szCs w:val="21"/>
          <w:highlight w:val="white"/>
        </w:rPr>
        <w:t xml:space="preserve">3、丙方负责 </w:t>
      </w:r>
      <w:r>
        <w:rPr>
          <w:rFonts w:hint="eastAsia" w:ascii="仿宋" w:hAnsi="仿宋" w:eastAsia="仿宋" w:cs="仿宋"/>
          <w:color w:val="auto"/>
          <w:szCs w:val="21"/>
          <w:highlight w:val="white"/>
          <w:u w:val="single"/>
        </w:rPr>
        <w:t xml:space="preserve">  （项目内容）  </w:t>
      </w:r>
      <w:r>
        <w:rPr>
          <w:rFonts w:hint="eastAsia" w:ascii="仿宋" w:hAnsi="仿宋" w:eastAsia="仿宋" w:cs="仿宋"/>
          <w:color w:val="auto"/>
          <w:szCs w:val="21"/>
          <w:highlight w:val="white"/>
        </w:rPr>
        <w:t>，项目负责人：</w:t>
      </w:r>
      <w:r>
        <w:rPr>
          <w:rFonts w:hint="eastAsia" w:ascii="仿宋" w:hAnsi="仿宋" w:eastAsia="仿宋" w:cs="仿宋"/>
          <w:color w:val="auto"/>
          <w:szCs w:val="21"/>
          <w:highlight w:val="white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Cs w:val="21"/>
          <w:highlight w:val="white"/>
        </w:rPr>
        <w:t>并确保工程质量</w:t>
      </w:r>
      <w:r>
        <w:rPr>
          <w:rFonts w:hint="eastAsia" w:ascii="仿宋" w:hAnsi="仿宋" w:eastAsia="仿宋" w:cs="仿宋"/>
          <w:color w:val="auto"/>
          <w:szCs w:val="21"/>
          <w:highlight w:val="white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Cs w:val="21"/>
          <w:highlight w:val="white"/>
        </w:rPr>
        <w:t>。</w:t>
      </w:r>
    </w:p>
    <w:p w14:paraId="59864C7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="仿宋" w:hAnsi="仿宋" w:eastAsia="仿宋" w:cs="仿宋"/>
          <w:color w:val="auto"/>
          <w:szCs w:val="21"/>
        </w:rPr>
      </w:pPr>
      <w:r>
        <w:rPr>
          <w:rFonts w:hint="eastAsia" w:ascii="仿宋" w:hAnsi="仿宋" w:eastAsia="仿宋" w:cs="仿宋"/>
          <w:color w:val="auto"/>
          <w:szCs w:val="21"/>
          <w:highlight w:val="white"/>
        </w:rPr>
        <w:t>4、若本项目中标，各方共同与</w:t>
      </w:r>
      <w:r>
        <w:rPr>
          <w:rFonts w:hint="eastAsia" w:ascii="仿宋" w:hAnsi="仿宋" w:eastAsia="仿宋" w:cs="仿宋"/>
          <w:color w:val="auto"/>
          <w:szCs w:val="21"/>
          <w:highlight w:val="white"/>
          <w:lang w:eastAsia="zh-CN"/>
        </w:rPr>
        <w:t>采购人</w:t>
      </w:r>
      <w:r>
        <w:rPr>
          <w:rFonts w:hint="eastAsia" w:ascii="仿宋" w:hAnsi="仿宋" w:eastAsia="仿宋" w:cs="仿宋"/>
          <w:color w:val="auto"/>
          <w:szCs w:val="21"/>
          <w:highlight w:val="white"/>
        </w:rPr>
        <w:t xml:space="preserve">签订承包合同，签署的合同协议书对联合体各方均具法律约束力，联合体各方中任何一方的过失造成合同违约的，各方均承担相应的违约责任。 </w:t>
      </w:r>
    </w:p>
    <w:p w14:paraId="7E81CA6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="仿宋" w:hAnsi="仿宋" w:eastAsia="仿宋" w:cs="仿宋"/>
          <w:color w:val="auto"/>
          <w:szCs w:val="21"/>
        </w:rPr>
      </w:pPr>
      <w:r>
        <w:rPr>
          <w:rFonts w:hint="eastAsia" w:ascii="仿宋" w:hAnsi="仿宋" w:eastAsia="仿宋" w:cs="仿宋"/>
          <w:color w:val="auto"/>
          <w:szCs w:val="21"/>
          <w:highlight w:val="white"/>
        </w:rPr>
        <w:t xml:space="preserve">5、乙方、丙方必须服从甲方现场项目负责人的现场管理。 </w:t>
      </w:r>
    </w:p>
    <w:p w14:paraId="100B516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="仿宋" w:hAnsi="仿宋" w:eastAsia="仿宋" w:cs="仿宋"/>
          <w:color w:val="auto"/>
          <w:szCs w:val="21"/>
        </w:rPr>
      </w:pPr>
      <w:r>
        <w:rPr>
          <w:rFonts w:hint="eastAsia" w:ascii="仿宋" w:hAnsi="仿宋" w:eastAsia="仿宋" w:cs="仿宋"/>
          <w:color w:val="auto"/>
          <w:szCs w:val="21"/>
          <w:highlight w:val="white"/>
        </w:rPr>
        <w:t xml:space="preserve">6、甲方作为联合体各方的牵头人，承担责任和接受指令，并负责整个合同的全面履行和接受本项目货款的支付；甲方接受到属联合体成员单位的货款，应当在货款到达甲方的账户当天拔付给联合体成员单位。 </w:t>
      </w:r>
    </w:p>
    <w:p w14:paraId="568CDFA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="仿宋" w:hAnsi="仿宋" w:eastAsia="仿宋" w:cs="仿宋"/>
          <w:color w:val="auto"/>
          <w:szCs w:val="21"/>
        </w:rPr>
      </w:pPr>
      <w:r>
        <w:rPr>
          <w:rFonts w:hint="eastAsia" w:ascii="仿宋" w:hAnsi="仿宋" w:eastAsia="仿宋" w:cs="仿宋"/>
          <w:color w:val="auto"/>
          <w:szCs w:val="21"/>
          <w:highlight w:val="white"/>
        </w:rPr>
        <w:t xml:space="preserve">7、各方在项目合作中必须密切配合、尽职尽责，优质高效地完成各自承担的内容，承担各自负责内容的一切责任。 </w:t>
      </w:r>
    </w:p>
    <w:p w14:paraId="74ACC90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="仿宋" w:hAnsi="仿宋" w:eastAsia="仿宋" w:cs="仿宋"/>
          <w:color w:val="auto"/>
          <w:szCs w:val="21"/>
        </w:rPr>
      </w:pPr>
      <w:r>
        <w:rPr>
          <w:rFonts w:hint="eastAsia" w:ascii="仿宋" w:hAnsi="仿宋" w:eastAsia="仿宋" w:cs="仿宋"/>
          <w:color w:val="auto"/>
          <w:szCs w:val="21"/>
          <w:highlight w:val="white"/>
        </w:rPr>
        <w:t xml:space="preserve">8、本协议一经签订，各方必须全面履行，任何一方不得擅自变更或解除协议条款，本协议未尽事宜，由三方另行商定补充协议。 </w:t>
      </w:r>
    </w:p>
    <w:p w14:paraId="51EB6D6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="仿宋" w:hAnsi="仿宋" w:eastAsia="仿宋" w:cs="仿宋"/>
          <w:color w:val="auto"/>
          <w:szCs w:val="21"/>
        </w:rPr>
      </w:pPr>
      <w:r>
        <w:rPr>
          <w:rFonts w:hint="eastAsia" w:ascii="仿宋" w:hAnsi="仿宋" w:eastAsia="仿宋" w:cs="仿宋"/>
          <w:color w:val="auto"/>
          <w:szCs w:val="21"/>
          <w:highlight w:val="white"/>
        </w:rPr>
        <w:t xml:space="preserve">四、协议份数 </w:t>
      </w:r>
    </w:p>
    <w:p w14:paraId="19893D2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="仿宋" w:hAnsi="仿宋" w:eastAsia="仿宋" w:cs="仿宋"/>
          <w:color w:val="auto"/>
          <w:szCs w:val="21"/>
        </w:rPr>
      </w:pPr>
      <w:r>
        <w:rPr>
          <w:rFonts w:hint="eastAsia" w:ascii="仿宋" w:hAnsi="仿宋" w:eastAsia="仿宋" w:cs="仿宋"/>
          <w:color w:val="auto"/>
          <w:szCs w:val="21"/>
          <w:highlight w:val="white"/>
        </w:rPr>
        <w:t xml:space="preserve">1、本协议一式  份，各方各执  份，其余用于投标报名和投标文件。 </w:t>
      </w:r>
    </w:p>
    <w:p w14:paraId="540B66E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="仿宋" w:hAnsi="仿宋" w:eastAsia="仿宋" w:cs="仿宋"/>
          <w:color w:val="auto"/>
          <w:szCs w:val="21"/>
        </w:rPr>
      </w:pPr>
      <w:r>
        <w:rPr>
          <w:rFonts w:hint="eastAsia" w:ascii="仿宋" w:hAnsi="仿宋" w:eastAsia="仿宋" w:cs="仿宋"/>
          <w:color w:val="auto"/>
          <w:szCs w:val="21"/>
          <w:highlight w:val="white"/>
        </w:rPr>
        <w:t>甲方：                          乙方：                          丙方：</w:t>
      </w:r>
    </w:p>
    <w:p w14:paraId="5BF7C30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="仿宋" w:hAnsi="仿宋" w:eastAsia="仿宋" w:cs="仿宋"/>
          <w:color w:val="auto"/>
          <w:szCs w:val="21"/>
        </w:rPr>
      </w:pPr>
      <w:r>
        <w:rPr>
          <w:rFonts w:hint="eastAsia" w:ascii="仿宋" w:hAnsi="仿宋" w:eastAsia="仿宋" w:cs="仿宋"/>
          <w:color w:val="auto"/>
          <w:szCs w:val="21"/>
          <w:highlight w:val="white"/>
        </w:rPr>
        <w:t>法定代表人：                    法定代表人：                    法定代表人：</w:t>
      </w:r>
    </w:p>
    <w:p w14:paraId="4F1A4DD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="仿宋" w:hAnsi="仿宋" w:eastAsia="仿宋" w:cs="仿宋"/>
          <w:color w:val="auto"/>
          <w:szCs w:val="21"/>
        </w:rPr>
      </w:pPr>
      <w:r>
        <w:rPr>
          <w:rFonts w:hint="eastAsia" w:ascii="仿宋" w:hAnsi="仿宋" w:eastAsia="仿宋" w:cs="仿宋"/>
          <w:color w:val="auto"/>
          <w:szCs w:val="21"/>
          <w:highlight w:val="white"/>
        </w:rPr>
        <w:t xml:space="preserve">签约日期： 年 月 日 </w:t>
      </w:r>
    </w:p>
    <w:p w14:paraId="2F6F5F5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="仿宋" w:hAnsi="仿宋" w:eastAsia="仿宋" w:cs="仿宋"/>
          <w:color w:val="auto"/>
          <w:szCs w:val="21"/>
        </w:rPr>
      </w:pPr>
      <w:r>
        <w:rPr>
          <w:rFonts w:hint="eastAsia" w:ascii="仿宋" w:hAnsi="仿宋" w:eastAsia="仿宋" w:cs="仿宋"/>
          <w:color w:val="auto"/>
          <w:szCs w:val="21"/>
          <w:highlight w:val="white"/>
        </w:rPr>
        <w:t xml:space="preserve">签约地点： </w:t>
      </w:r>
    </w:p>
    <w:p w14:paraId="316F02F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20" w:firstLineChars="200"/>
        <w:jc w:val="both"/>
        <w:textAlignment w:val="auto"/>
      </w:pPr>
      <w:r>
        <w:rPr>
          <w:rFonts w:hint="eastAsia" w:ascii="仿宋" w:hAnsi="仿宋" w:eastAsia="仿宋" w:cs="仿宋"/>
          <w:color w:val="auto"/>
          <w:szCs w:val="21"/>
          <w:highlight w:val="white"/>
        </w:rPr>
        <w:t>（注：联合体投标提供，若联合体由两方组成，则上述格式中“丙方”取消）</w:t>
      </w:r>
      <w:bookmarkStart w:id="1" w:name="_GoBack"/>
      <w:bookmarkEnd w:id="1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1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2"/>
    <w:next w:val="1"/>
    <w:link w:val="5"/>
    <w:qFormat/>
    <w:uiPriority w:val="0"/>
    <w:pPr>
      <w:keepNext/>
      <w:keepLines/>
      <w:widowControl w:val="0"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 w:cs="Times New Roman"/>
      <w:b/>
      <w:kern w:val="0"/>
      <w:sz w:val="30"/>
      <w:szCs w:val="2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3"/>
    <w:link w:val="2"/>
    <w:qFormat/>
    <w:uiPriority w:val="9"/>
    <w:rPr>
      <w:rFonts w:ascii="Arial" w:hAnsi="Arial" w:eastAsia="黑体"/>
      <w:b/>
      <w:kern w:val="0"/>
      <w:sz w:val="30"/>
      <w:szCs w:val="20"/>
      <w:lang w:val="en-US" w:eastAsia="zh-CN" w:bidi="ar-SA"/>
    </w:rPr>
  </w:style>
  <w:style w:type="paragraph" w:customStyle="1" w:styleId="6">
    <w:name w:val="正文_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2025-04-24T09:48:34Z</dcterms:created>
  <dc:creator>Administrator</dc:creator>
  <cp:lastModifiedBy>1</cp:lastModifiedBy>
  <dcterms:modified xsi:type="dcterms:W3CDTF">2025-04-24T09:49:15Z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eyJoZGlkIjoiYWUxMWUyZjIwY2RmZTUyODM5M2RkYzYxYzI5YWZkYzEiLCJ1c2VySWQiOiI2ODA5Njc2OTMifQ==</vt:lpwstr>
  </property>
  <property fmtid="{D5CDD505-2E9C-101B-9397-08002B2CF9AE}" pid="4" name="ICV">
    <vt:lpwstr>F417A9A6FA764F1F99C19EC820DE0913_12</vt:lpwstr>
  </property>
</Properties>
</file>